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5DBD" w:rsidRDefault="00BE5DBD" w:rsidP="00BE5DBD">
      <w:pPr>
        <w:pStyle w:val="NoSpacing"/>
        <w:jc w:val="center"/>
      </w:pPr>
      <w:bookmarkStart w:id="0" w:name="_GoBack"/>
      <w:bookmarkEnd w:id="0"/>
      <w:r>
        <w:rPr>
          <w:noProof/>
        </w:rPr>
        <w:drawing>
          <wp:anchor distT="0" distB="0" distL="114300" distR="114300" simplePos="0" relativeHeight="251660288" behindDoc="1" locked="0" layoutInCell="1" allowOverlap="1" wp14:anchorId="21D187EC" wp14:editId="7E583E90">
            <wp:simplePos x="0" y="0"/>
            <wp:positionH relativeFrom="column">
              <wp:posOffset>-360437</wp:posOffset>
            </wp:positionH>
            <wp:positionV relativeFrom="paragraph">
              <wp:posOffset>9147</wp:posOffset>
            </wp:positionV>
            <wp:extent cx="1181100" cy="6572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181100" cy="657225"/>
                    </a:xfrm>
                    <a:prstGeom prst="rect">
                      <a:avLst/>
                    </a:prstGeom>
                  </pic:spPr>
                </pic:pic>
              </a:graphicData>
            </a:graphic>
            <wp14:sizeRelH relativeFrom="page">
              <wp14:pctWidth>0</wp14:pctWidth>
            </wp14:sizeRelH>
            <wp14:sizeRelV relativeFrom="page">
              <wp14:pctHeight>0</wp14:pctHeight>
            </wp14:sizeRelV>
          </wp:anchor>
        </w:drawing>
      </w:r>
    </w:p>
    <w:p w:rsidR="00BE5DBD" w:rsidRDefault="00BE5DBD" w:rsidP="00BE5DBD">
      <w:pPr>
        <w:pStyle w:val="NoSpacing"/>
        <w:jc w:val="center"/>
      </w:pPr>
    </w:p>
    <w:p w:rsidR="00BE5DBD" w:rsidRDefault="00BE5DBD" w:rsidP="00BE5DBD">
      <w:pPr>
        <w:pStyle w:val="NoSpacing"/>
        <w:jc w:val="center"/>
      </w:pPr>
    </w:p>
    <w:p w:rsidR="00E868E5" w:rsidRDefault="00BE5DBD" w:rsidP="00BE5DBD">
      <w:pPr>
        <w:pStyle w:val="NoSpacing"/>
        <w:jc w:val="center"/>
      </w:pPr>
      <w:r>
        <w:rPr>
          <w:noProof/>
        </w:rPr>
        <mc:AlternateContent>
          <mc:Choice Requires="wps">
            <w:drawing>
              <wp:anchor distT="0" distB="0" distL="114300" distR="114300" simplePos="0" relativeHeight="251659264" behindDoc="0" locked="0" layoutInCell="1" allowOverlap="1" wp14:anchorId="13095690" wp14:editId="684A8663">
                <wp:simplePos x="0" y="0"/>
                <wp:positionH relativeFrom="margin">
                  <wp:align>center</wp:align>
                </wp:positionH>
                <wp:positionV relativeFrom="paragraph">
                  <wp:posOffset>165100</wp:posOffset>
                </wp:positionV>
                <wp:extent cx="9250828" cy="311285"/>
                <wp:effectExtent l="0" t="0" r="0" b="0"/>
                <wp:wrapNone/>
                <wp:docPr id="2" name="Minus 2"/>
                <wp:cNvGraphicFramePr/>
                <a:graphic xmlns:a="http://schemas.openxmlformats.org/drawingml/2006/main">
                  <a:graphicData uri="http://schemas.microsoft.com/office/word/2010/wordprocessingShape">
                    <wps:wsp>
                      <wps:cNvSpPr/>
                      <wps:spPr>
                        <a:xfrm>
                          <a:off x="0" y="0"/>
                          <a:ext cx="9250828" cy="311285"/>
                        </a:xfrm>
                        <a:prstGeom prst="mathMin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0AD3716" id="Minus 2" o:spid="_x0000_s1026" style="position:absolute;margin-left:0;margin-top:13pt;width:728.4pt;height:24.5pt;z-index:2516592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coordsize="9250828,311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" path="m1226197,119035r6798434,l8024631,192250r-6798434,l1226197,119035xe" fillcolor="#5b9bd5 [3204]" strokecolor="#1f4d78 [1604]" strokeweight="1pt">
                <v:stroke joinstyle="miter"/>
                <v:path arrowok="t" o:connecttype="custom" o:connectlocs="1226197,119035;8024631,119035;8024631,192250;1226197,192250;1226197,119035" o:connectangles="0,0,0,0,0"/>
                <w10:wrap anchorx="margin"/>
              </v:shape>
            </w:pict>
          </mc:Fallback>
        </mc:AlternateContent>
      </w:r>
      <w:r>
        <w:t>Skyward 101 Essentials</w:t>
      </w:r>
    </w:p>
    <w:p w:rsidR="00BE5DBD" w:rsidRDefault="00BE5DBD" w:rsidP="00BE5DBD">
      <w:pPr>
        <w:pStyle w:val="NoSpacing"/>
        <w:jc w:val="center"/>
      </w:pPr>
    </w:p>
    <w:p w:rsidR="00BE5DBD" w:rsidRDefault="00BE5DBD" w:rsidP="00BE5DBD">
      <w:pPr>
        <w:pStyle w:val="NoSpacing"/>
        <w:jc w:val="center"/>
      </w:pPr>
    </w:p>
    <w:p w:rsidR="00BE5DBD" w:rsidRDefault="00BE5DBD" w:rsidP="00BE5DBD">
      <w:pPr>
        <w:pStyle w:val="NoSpacing"/>
      </w:pPr>
    </w:p>
    <w:p w:rsidR="005D4715" w:rsidRDefault="005D4715" w:rsidP="005D4715">
      <w:pPr>
        <w:pStyle w:val="NoSpacing"/>
      </w:pPr>
      <w:r w:rsidRPr="007D43C6">
        <w:rPr>
          <w:sz w:val="40"/>
          <w:szCs w:val="40"/>
        </w:rPr>
        <w:t>Attendance</w:t>
      </w:r>
      <w:r w:rsidR="007D43C6">
        <w:t xml:space="preserve">- </w:t>
      </w:r>
    </w:p>
    <w:p w:rsidR="007D43C6" w:rsidRDefault="007D43C6" w:rsidP="007D43C6">
      <w:pPr>
        <w:pStyle w:val="NoSpacing"/>
      </w:pPr>
      <w:r>
        <w:t xml:space="preserve">You can take attendance through </w:t>
      </w:r>
      <w:r w:rsidRPr="007D43C6">
        <w:rPr>
          <w:b/>
        </w:rPr>
        <w:t>Post Daily Attendance</w:t>
      </w:r>
      <w:r>
        <w:t xml:space="preserve"> by using either </w:t>
      </w:r>
      <w:r w:rsidRPr="007D43C6">
        <w:rPr>
          <w:b/>
        </w:rPr>
        <w:t>Take Daily Attendance-By Name</w:t>
      </w:r>
      <w:r>
        <w:t xml:space="preserve"> or the </w:t>
      </w:r>
      <w:r w:rsidRPr="007D43C6">
        <w:rPr>
          <w:b/>
        </w:rPr>
        <w:t>Take Daily Attendance-By Seating Chart</w:t>
      </w:r>
      <w:r>
        <w:t>. You can also take attendance by going to the Attendance tab in the Gradebook.</w:t>
      </w:r>
    </w:p>
    <w:p w:rsidR="004D7CBF" w:rsidRDefault="004D7CBF" w:rsidP="00BE5DBD">
      <w:pPr>
        <w:pStyle w:val="NoSpacing"/>
      </w:pPr>
    </w:p>
    <w:p w:rsidR="007D43C6" w:rsidRDefault="007D43C6" w:rsidP="00BE5DBD">
      <w:pPr>
        <w:pStyle w:val="NoSpacing"/>
      </w:pPr>
      <w:r>
        <w:rPr>
          <w:noProof/>
        </w:rPr>
        <w:drawing>
          <wp:inline distT="0" distB="0" distL="0" distR="0" wp14:anchorId="7F86C8FA" wp14:editId="14092B2C">
            <wp:extent cx="5943600" cy="59797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5979795"/>
                    </a:xfrm>
                    <a:prstGeom prst="rect">
                      <a:avLst/>
                    </a:prstGeom>
                  </pic:spPr>
                </pic:pic>
              </a:graphicData>
            </a:graphic>
          </wp:inline>
        </w:drawing>
      </w:r>
    </w:p>
    <w:p w:rsidR="007D43C6" w:rsidRPr="007D43C6" w:rsidRDefault="007D43C6" w:rsidP="00BE5DBD">
      <w:pPr>
        <w:pStyle w:val="NoSpacing"/>
      </w:pPr>
      <w:r>
        <w:lastRenderedPageBreak/>
        <w:t xml:space="preserve">**Note Teachers can view </w:t>
      </w:r>
      <w:r>
        <w:rPr>
          <w:b/>
        </w:rPr>
        <w:t xml:space="preserve">Alert legend </w:t>
      </w:r>
      <w:r>
        <w:t xml:space="preserve">that will show if students fall under different categories. They can also use different options to change the view and view additional information. </w:t>
      </w:r>
    </w:p>
    <w:p w:rsidR="007D43C6" w:rsidRDefault="007D43C6" w:rsidP="00BE5DBD">
      <w:pPr>
        <w:pStyle w:val="NoSpacing"/>
      </w:pPr>
      <w:r>
        <w:rPr>
          <w:noProof/>
        </w:rPr>
        <w:drawing>
          <wp:inline distT="0" distB="0" distL="0" distR="0" wp14:anchorId="65894C1B" wp14:editId="5C341452">
            <wp:extent cx="5943600" cy="26974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697480"/>
                    </a:xfrm>
                    <a:prstGeom prst="rect">
                      <a:avLst/>
                    </a:prstGeom>
                  </pic:spPr>
                </pic:pic>
              </a:graphicData>
            </a:graphic>
          </wp:inline>
        </w:drawing>
      </w:r>
    </w:p>
    <w:p w:rsidR="007D43C6" w:rsidRDefault="007D43C6" w:rsidP="00BE5DBD">
      <w:pPr>
        <w:pStyle w:val="NoSpacing"/>
      </w:pPr>
    </w:p>
    <w:p w:rsidR="007D43C6" w:rsidRDefault="007D43C6" w:rsidP="00BE5DBD">
      <w:pPr>
        <w:pStyle w:val="NoSpacing"/>
      </w:pPr>
      <w:r>
        <w:rPr>
          <w:noProof/>
        </w:rPr>
        <w:drawing>
          <wp:inline distT="0" distB="0" distL="0" distR="0" wp14:anchorId="4D93D427" wp14:editId="3B1A2364">
            <wp:extent cx="5943600" cy="2908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908300"/>
                    </a:xfrm>
                    <a:prstGeom prst="rect">
                      <a:avLst/>
                    </a:prstGeom>
                  </pic:spPr>
                </pic:pic>
              </a:graphicData>
            </a:graphic>
          </wp:inline>
        </w:drawing>
      </w:r>
    </w:p>
    <w:p w:rsidR="007D43C6" w:rsidRDefault="007D43C6" w:rsidP="00BE5DBD">
      <w:pPr>
        <w:pStyle w:val="NoSpacing"/>
      </w:pPr>
    </w:p>
    <w:p w:rsidR="007D43C6" w:rsidRPr="007D43C6" w:rsidRDefault="007D43C6" w:rsidP="007D43C6">
      <w:pPr>
        <w:pStyle w:val="NoSpacing"/>
      </w:pPr>
      <w:r>
        <w:t xml:space="preserve">**Note Teachers can view </w:t>
      </w:r>
      <w:r>
        <w:rPr>
          <w:b/>
        </w:rPr>
        <w:t xml:space="preserve">Alert legend </w:t>
      </w:r>
      <w:r>
        <w:t>that will show if students fall under different categories. They can also show pictures if they are loaded and print out a seating chart if they would like (seating chart setup is on previous page)</w:t>
      </w:r>
    </w:p>
    <w:p w:rsidR="007D43C6" w:rsidRDefault="007D43C6" w:rsidP="007D43C6">
      <w:pPr>
        <w:pStyle w:val="NoSpacing"/>
        <w:tabs>
          <w:tab w:val="left" w:pos="6549"/>
        </w:tabs>
      </w:pPr>
      <w:r>
        <w:tab/>
      </w:r>
    </w:p>
    <w:p w:rsidR="007D43C6" w:rsidRDefault="007D43C6" w:rsidP="00BE5DBD">
      <w:pPr>
        <w:pStyle w:val="NoSpacing"/>
      </w:pPr>
    </w:p>
    <w:p w:rsidR="007D43C6" w:rsidRDefault="007D43C6" w:rsidP="00BE5DBD">
      <w:pPr>
        <w:pStyle w:val="NoSpacing"/>
      </w:pPr>
    </w:p>
    <w:p w:rsidR="007D43C6" w:rsidRDefault="007D43C6" w:rsidP="00BE5DBD">
      <w:pPr>
        <w:pStyle w:val="NoSpacing"/>
      </w:pPr>
    </w:p>
    <w:p w:rsidR="007D43C6" w:rsidRDefault="007D43C6" w:rsidP="00BE5DBD">
      <w:pPr>
        <w:pStyle w:val="NoSpacing"/>
      </w:pPr>
    </w:p>
    <w:p w:rsidR="007D43C6" w:rsidRDefault="007D43C6" w:rsidP="00BE5DBD">
      <w:pPr>
        <w:pStyle w:val="NoSpacing"/>
      </w:pPr>
    </w:p>
    <w:p w:rsidR="007D43C6" w:rsidRDefault="007D43C6" w:rsidP="00BE5DBD">
      <w:pPr>
        <w:pStyle w:val="NoSpacing"/>
      </w:pPr>
    </w:p>
    <w:p w:rsidR="00D56B79" w:rsidRDefault="00D56B79" w:rsidP="00BE5DBD">
      <w:pPr>
        <w:pStyle w:val="NoSpacing"/>
      </w:pPr>
    </w:p>
    <w:p w:rsidR="004D7CBF" w:rsidRDefault="00D56B79" w:rsidP="00BE5DBD">
      <w:pPr>
        <w:pStyle w:val="NoSpacing"/>
        <w:rPr>
          <w:sz w:val="40"/>
          <w:szCs w:val="40"/>
        </w:rPr>
      </w:pPr>
      <w:r>
        <w:rPr>
          <w:sz w:val="40"/>
          <w:szCs w:val="40"/>
        </w:rPr>
        <w:lastRenderedPageBreak/>
        <w:t>Student</w:t>
      </w:r>
      <w:r w:rsidR="004D7CBF" w:rsidRPr="00D56B79">
        <w:rPr>
          <w:sz w:val="40"/>
          <w:szCs w:val="40"/>
        </w:rPr>
        <w:t xml:space="preserve"> Info</w:t>
      </w:r>
      <w:r>
        <w:rPr>
          <w:sz w:val="40"/>
          <w:szCs w:val="40"/>
        </w:rPr>
        <w:t xml:space="preserve"> + Discipline </w:t>
      </w:r>
    </w:p>
    <w:p w:rsidR="00BB03A1" w:rsidRDefault="00BB03A1" w:rsidP="00BE5DBD">
      <w:pPr>
        <w:pStyle w:val="NoSpacing"/>
        <w:rPr>
          <w:sz w:val="40"/>
          <w:szCs w:val="40"/>
        </w:rPr>
      </w:pPr>
      <w:r>
        <w:rPr>
          <w:noProof/>
        </w:rPr>
        <mc:AlternateContent>
          <mc:Choice Requires="wps">
            <w:drawing>
              <wp:anchor distT="0" distB="0" distL="114300" distR="114300" simplePos="0" relativeHeight="251661312" behindDoc="0" locked="0" layoutInCell="1" allowOverlap="1">
                <wp:simplePos x="0" y="0"/>
                <wp:positionH relativeFrom="column">
                  <wp:posOffset>1001340</wp:posOffset>
                </wp:positionH>
                <wp:positionV relativeFrom="paragraph">
                  <wp:posOffset>1335985</wp:posOffset>
                </wp:positionV>
                <wp:extent cx="580445" cy="135172"/>
                <wp:effectExtent l="38100" t="0" r="29210" b="74930"/>
                <wp:wrapNone/>
                <wp:docPr id="8" name="Straight Arrow Connector 8"/>
                <wp:cNvGraphicFramePr/>
                <a:graphic xmlns:a="http://schemas.openxmlformats.org/drawingml/2006/main">
                  <a:graphicData uri="http://schemas.microsoft.com/office/word/2010/wordprocessingShape">
                    <wps:wsp>
                      <wps:cNvCnPr/>
                      <wps:spPr>
                        <a:xfrm flipH="1">
                          <a:off x="0" y="0"/>
                          <a:ext cx="580445" cy="13517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5474354" id="_x0000_t32" coordsize="21600,21600" o:spt="32" o:oned="t" path="m,l21600,21600e" filled="f">
                <v:path arrowok="t" fillok="f" o:connecttype="none"/>
                <o:lock v:ext="edit" shapetype="t"/>
              </v:shapetype>
              <v:shape id="Straight Arrow Connector 8" o:spid="_x0000_s1026" type="#_x0000_t32" style="position:absolute;margin-left:78.85pt;margin-top:105.2pt;width:45.7pt;height:10.6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" strokecolor="#5b9bd5 [3204]" strokeweight=".5pt">
                <v:stroke endarrow="block" joinstyle="miter"/>
              </v:shape>
            </w:pict>
          </mc:Fallback>
        </mc:AlternateContent>
      </w:r>
      <w:r>
        <w:rPr>
          <w:noProof/>
        </w:rPr>
        <w:drawing>
          <wp:inline distT="0" distB="0" distL="0" distR="0" wp14:anchorId="1397FB66" wp14:editId="681C6045">
            <wp:extent cx="4245997" cy="3216706"/>
            <wp:effectExtent l="0" t="0" r="254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53535" cy="3222417"/>
                    </a:xfrm>
                    <a:prstGeom prst="rect">
                      <a:avLst/>
                    </a:prstGeom>
                  </pic:spPr>
                </pic:pic>
              </a:graphicData>
            </a:graphic>
          </wp:inline>
        </w:drawing>
      </w:r>
    </w:p>
    <w:p w:rsidR="00C13DCE" w:rsidRDefault="00C13DCE" w:rsidP="00BE5DBD">
      <w:pPr>
        <w:pStyle w:val="NoSpacing"/>
        <w:rPr>
          <w:sz w:val="40"/>
          <w:szCs w:val="40"/>
        </w:rPr>
      </w:pPr>
    </w:p>
    <w:p w:rsidR="00BB03A1" w:rsidRPr="00BB03A1" w:rsidRDefault="00BB03A1" w:rsidP="00BE5DBD">
      <w:pPr>
        <w:pStyle w:val="NoSpacing"/>
      </w:pPr>
    </w:p>
    <w:p w:rsidR="00BB03A1" w:rsidRDefault="00BB03A1" w:rsidP="00BE5DBD">
      <w:pPr>
        <w:pStyle w:val="NoSpacing"/>
        <w:rPr>
          <w:sz w:val="40"/>
          <w:szCs w:val="40"/>
        </w:rPr>
      </w:pPr>
      <w:r>
        <w:rPr>
          <w:noProof/>
        </w:rPr>
        <mc:AlternateContent>
          <mc:Choice Requires="wps">
            <w:drawing>
              <wp:anchor distT="0" distB="0" distL="114300" distR="114300" simplePos="0" relativeHeight="251662336" behindDoc="0" locked="0" layoutInCell="1" allowOverlap="1">
                <wp:simplePos x="0" y="0"/>
                <wp:positionH relativeFrom="column">
                  <wp:posOffset>5645426</wp:posOffset>
                </wp:positionH>
                <wp:positionV relativeFrom="paragraph">
                  <wp:posOffset>1189907</wp:posOffset>
                </wp:positionV>
                <wp:extent cx="7951" cy="437322"/>
                <wp:effectExtent l="76200" t="38100" r="68580" b="20320"/>
                <wp:wrapNone/>
                <wp:docPr id="9" name="Straight Arrow Connector 9"/>
                <wp:cNvGraphicFramePr/>
                <a:graphic xmlns:a="http://schemas.openxmlformats.org/drawingml/2006/main">
                  <a:graphicData uri="http://schemas.microsoft.com/office/word/2010/wordprocessingShape">
                    <wps:wsp>
                      <wps:cNvCnPr/>
                      <wps:spPr>
                        <a:xfrm flipH="1" flipV="1">
                          <a:off x="0" y="0"/>
                          <a:ext cx="7951" cy="43732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4DB1C6" id="Straight Arrow Connector 9" o:spid="_x0000_s1026" type="#_x0000_t32" style="position:absolute;margin-left:444.5pt;margin-top:93.7pt;width:.65pt;height:34.45pt;flip:x 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" strokecolor="#5b9bd5 [3204]" strokeweight=".5pt">
                <v:stroke endarrow="block" joinstyle="miter"/>
              </v:shape>
            </w:pict>
          </mc:Fallback>
        </mc:AlternateContent>
      </w:r>
      <w:r>
        <w:rPr>
          <w:noProof/>
        </w:rPr>
        <w:drawing>
          <wp:inline distT="0" distB="0" distL="0" distR="0" wp14:anchorId="4422BCDD" wp14:editId="7B5313D5">
            <wp:extent cx="5943600" cy="27247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724785"/>
                    </a:xfrm>
                    <a:prstGeom prst="rect">
                      <a:avLst/>
                    </a:prstGeom>
                  </pic:spPr>
                </pic:pic>
              </a:graphicData>
            </a:graphic>
          </wp:inline>
        </w:drawing>
      </w:r>
    </w:p>
    <w:p w:rsidR="00BB03A1" w:rsidRDefault="00BB03A1" w:rsidP="00BB03A1">
      <w:pPr>
        <w:pStyle w:val="NoSpacing"/>
      </w:pPr>
      <w:r>
        <w:t xml:space="preserve">After clicking on </w:t>
      </w:r>
      <w:r w:rsidRPr="00BB03A1">
        <w:rPr>
          <w:b/>
        </w:rPr>
        <w:t>My Students</w:t>
      </w:r>
      <w:r>
        <w:t xml:space="preserve">, you will see a list of students </w:t>
      </w:r>
      <w:r w:rsidRPr="00BB03A1">
        <w:rPr>
          <w:b/>
        </w:rPr>
        <w:t>currently enrolled</w:t>
      </w:r>
      <w:r>
        <w:t xml:space="preserve"> in one of your classes. You will highlight the student for whom you want to view information and click on </w:t>
      </w:r>
      <w:r w:rsidRPr="00BB03A1">
        <w:rPr>
          <w:b/>
        </w:rPr>
        <w:t>Select</w:t>
      </w:r>
      <w:r w:rsidR="004573A3">
        <w:rPr>
          <w:b/>
        </w:rPr>
        <w:t>.</w:t>
      </w:r>
    </w:p>
    <w:p w:rsidR="00BB03A1" w:rsidRDefault="00BB03A1" w:rsidP="00BB03A1">
      <w:pPr>
        <w:pStyle w:val="NoSpacing"/>
      </w:pPr>
    </w:p>
    <w:p w:rsidR="00BB03A1" w:rsidRDefault="00BB03A1" w:rsidP="00BB03A1">
      <w:pPr>
        <w:pStyle w:val="NoSpacing"/>
      </w:pPr>
    </w:p>
    <w:p w:rsidR="00BB03A1" w:rsidRDefault="00BB03A1" w:rsidP="00BB03A1">
      <w:pPr>
        <w:pStyle w:val="NoSpacing"/>
      </w:pPr>
    </w:p>
    <w:p w:rsidR="00BB03A1" w:rsidRDefault="004573A3" w:rsidP="00BB03A1">
      <w:pPr>
        <w:pStyle w:val="NoSpacing"/>
      </w:pPr>
      <w:r>
        <w:rPr>
          <w:noProof/>
        </w:rPr>
        <w:lastRenderedPageBreak/>
        <w:drawing>
          <wp:anchor distT="0" distB="0" distL="114300" distR="114300" simplePos="0" relativeHeight="251664384" behindDoc="1" locked="0" layoutInCell="1" allowOverlap="1">
            <wp:simplePos x="0" y="0"/>
            <wp:positionH relativeFrom="margin">
              <wp:align>left</wp:align>
            </wp:positionH>
            <wp:positionV relativeFrom="paragraph">
              <wp:posOffset>0</wp:posOffset>
            </wp:positionV>
            <wp:extent cx="4746929" cy="3733135"/>
            <wp:effectExtent l="0" t="0" r="0" b="1270"/>
            <wp:wrapTight wrapText="bothSides">
              <wp:wrapPolygon edited="0">
                <wp:start x="0" y="0"/>
                <wp:lineTo x="0" y="21497"/>
                <wp:lineTo x="21499" y="21497"/>
                <wp:lineTo x="2149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746929" cy="3733135"/>
                    </a:xfrm>
                    <a:prstGeom prst="rect">
                      <a:avLst/>
                    </a:prstGeom>
                  </pic:spPr>
                </pic:pic>
              </a:graphicData>
            </a:graphic>
            <wp14:sizeRelH relativeFrom="page">
              <wp14:pctWidth>0</wp14:pctWidth>
            </wp14:sizeRelH>
            <wp14:sizeRelV relativeFrom="page">
              <wp14:pctHeight>0</wp14:pctHeight>
            </wp14:sizeRelV>
          </wp:anchor>
        </w:drawing>
      </w:r>
    </w:p>
    <w:p w:rsidR="00BB03A1" w:rsidRPr="004573A3" w:rsidRDefault="004573A3" w:rsidP="00BB03A1">
      <w:pPr>
        <w:pStyle w:val="NoSpacing"/>
      </w:pPr>
      <w:r>
        <w:t xml:space="preserve">The </w:t>
      </w:r>
      <w:r>
        <w:rPr>
          <w:b/>
        </w:rPr>
        <w:t>student’s info</w:t>
      </w:r>
      <w:r>
        <w:t xml:space="preserve"> will load and teachers can now choose options to the left in order to view different student information (some things could be different due to configuration). </w:t>
      </w:r>
      <w:r w:rsidRPr="004573A3">
        <w:rPr>
          <w:b/>
        </w:rPr>
        <w:t>Profile</w:t>
      </w:r>
      <w:r>
        <w:t xml:space="preserve"> page will show student demographics as well as emergency contacts.  </w:t>
      </w:r>
    </w:p>
    <w:p w:rsidR="00BB03A1" w:rsidRDefault="00BB03A1" w:rsidP="00BB03A1">
      <w:pPr>
        <w:pStyle w:val="NoSpacing"/>
      </w:pPr>
    </w:p>
    <w:p w:rsidR="004573A3" w:rsidRDefault="004573A3" w:rsidP="00BB03A1">
      <w:pPr>
        <w:pStyle w:val="NoSpacing"/>
      </w:pPr>
    </w:p>
    <w:p w:rsidR="004573A3" w:rsidRDefault="004573A3" w:rsidP="00BB03A1">
      <w:pPr>
        <w:pStyle w:val="NoSpacing"/>
      </w:pPr>
    </w:p>
    <w:p w:rsidR="004573A3" w:rsidRDefault="004573A3" w:rsidP="00BB03A1">
      <w:pPr>
        <w:pStyle w:val="NoSpacing"/>
      </w:pPr>
    </w:p>
    <w:p w:rsidR="004573A3" w:rsidRDefault="004573A3" w:rsidP="00BB03A1">
      <w:pPr>
        <w:pStyle w:val="NoSpacing"/>
      </w:pPr>
    </w:p>
    <w:p w:rsidR="004573A3" w:rsidRDefault="004573A3" w:rsidP="00BB03A1">
      <w:pPr>
        <w:pStyle w:val="NoSpacing"/>
      </w:pPr>
    </w:p>
    <w:p w:rsidR="004573A3" w:rsidRDefault="004573A3" w:rsidP="00BB03A1">
      <w:pPr>
        <w:pStyle w:val="NoSpacing"/>
      </w:pPr>
    </w:p>
    <w:p w:rsidR="004573A3" w:rsidRDefault="00C13DCE" w:rsidP="00BB03A1">
      <w:pPr>
        <w:pStyle w:val="NoSpacing"/>
      </w:pPr>
      <w:r>
        <w:rPr>
          <w:noProof/>
        </w:rPr>
        <w:drawing>
          <wp:anchor distT="0" distB="0" distL="114300" distR="114300" simplePos="0" relativeHeight="251663360" behindDoc="1" locked="0" layoutInCell="1" allowOverlap="1" wp14:anchorId="3DA0ABCC" wp14:editId="57EB7AFD">
            <wp:simplePos x="0" y="0"/>
            <wp:positionH relativeFrom="margin">
              <wp:align>right</wp:align>
            </wp:positionH>
            <wp:positionV relativeFrom="paragraph">
              <wp:posOffset>206403</wp:posOffset>
            </wp:positionV>
            <wp:extent cx="5735320" cy="3927475"/>
            <wp:effectExtent l="0" t="0" r="0" b="0"/>
            <wp:wrapTight wrapText="bothSides">
              <wp:wrapPolygon edited="0">
                <wp:start x="0" y="0"/>
                <wp:lineTo x="0" y="21478"/>
                <wp:lineTo x="21523" y="21478"/>
                <wp:lineTo x="2152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35320" cy="3927475"/>
                    </a:xfrm>
                    <a:prstGeom prst="rect">
                      <a:avLst/>
                    </a:prstGeom>
                  </pic:spPr>
                </pic:pic>
              </a:graphicData>
            </a:graphic>
            <wp14:sizeRelH relativeFrom="page">
              <wp14:pctWidth>0</wp14:pctWidth>
            </wp14:sizeRelH>
            <wp14:sizeRelV relativeFrom="page">
              <wp14:pctHeight>0</wp14:pctHeight>
            </wp14:sizeRelV>
          </wp:anchor>
        </w:drawing>
      </w:r>
    </w:p>
    <w:p w:rsidR="004573A3" w:rsidRDefault="00C13DCE" w:rsidP="00BB03A1">
      <w:pPr>
        <w:pStyle w:val="NoSpacing"/>
      </w:pPr>
      <w:r>
        <w:rPr>
          <w:noProof/>
        </w:rPr>
        <w:lastRenderedPageBreak/>
        <w:drawing>
          <wp:anchor distT="0" distB="0" distL="114300" distR="114300" simplePos="0" relativeHeight="251665408" behindDoc="1" locked="0" layoutInCell="1" allowOverlap="1" wp14:anchorId="6DB306BC" wp14:editId="08165854">
            <wp:simplePos x="0" y="0"/>
            <wp:positionH relativeFrom="column">
              <wp:posOffset>301708</wp:posOffset>
            </wp:positionH>
            <wp:positionV relativeFrom="paragraph">
              <wp:posOffset>3800447</wp:posOffset>
            </wp:positionV>
            <wp:extent cx="5589270" cy="1299210"/>
            <wp:effectExtent l="0" t="0" r="0" b="0"/>
            <wp:wrapTight wrapText="bothSides">
              <wp:wrapPolygon edited="0">
                <wp:start x="0" y="0"/>
                <wp:lineTo x="0" y="21220"/>
                <wp:lineTo x="21497" y="21220"/>
                <wp:lineTo x="2149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589270" cy="129921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897E9AE" wp14:editId="66EC7174">
            <wp:extent cx="5943600" cy="378841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788410"/>
                    </a:xfrm>
                    <a:prstGeom prst="rect">
                      <a:avLst/>
                    </a:prstGeom>
                  </pic:spPr>
                </pic:pic>
              </a:graphicData>
            </a:graphic>
          </wp:inline>
        </w:drawing>
      </w:r>
    </w:p>
    <w:p w:rsidR="004573A3" w:rsidRDefault="004573A3" w:rsidP="00BB03A1">
      <w:pPr>
        <w:pStyle w:val="NoSpacing"/>
      </w:pPr>
    </w:p>
    <w:p w:rsidR="004573A3" w:rsidRDefault="004573A3" w:rsidP="00BB03A1">
      <w:pPr>
        <w:pStyle w:val="NoSpacing"/>
      </w:pPr>
    </w:p>
    <w:p w:rsidR="009B2412" w:rsidRDefault="009B2412" w:rsidP="00BB03A1">
      <w:pPr>
        <w:pStyle w:val="NoSpacing"/>
      </w:pPr>
    </w:p>
    <w:p w:rsidR="009B2412" w:rsidRDefault="009B2412" w:rsidP="00BB03A1">
      <w:pPr>
        <w:pStyle w:val="NoSpacing"/>
      </w:pPr>
      <w:r>
        <w:t xml:space="preserve">** Note other areas in the Student’s Info including Discipline tab may be different because of configuration. </w:t>
      </w:r>
    </w:p>
    <w:p w:rsidR="009B2412" w:rsidRDefault="009B2412" w:rsidP="00BB03A1">
      <w:pPr>
        <w:pStyle w:val="NoSpacing"/>
      </w:pPr>
    </w:p>
    <w:p w:rsidR="009B2412" w:rsidRDefault="009B2412" w:rsidP="00BB03A1">
      <w:pPr>
        <w:pStyle w:val="NoSpacing"/>
      </w:pPr>
    </w:p>
    <w:p w:rsidR="009B2412" w:rsidRDefault="009B2412" w:rsidP="00BB03A1">
      <w:pPr>
        <w:pStyle w:val="NoSpacing"/>
      </w:pPr>
    </w:p>
    <w:p w:rsidR="009B2412" w:rsidRDefault="009B2412" w:rsidP="00BB03A1">
      <w:pPr>
        <w:pStyle w:val="NoSpacing"/>
      </w:pPr>
    </w:p>
    <w:p w:rsidR="009B2412" w:rsidRDefault="009B2412" w:rsidP="00BB03A1">
      <w:pPr>
        <w:pStyle w:val="NoSpacing"/>
      </w:pPr>
    </w:p>
    <w:p w:rsidR="009B2412" w:rsidRDefault="009B2412" w:rsidP="00BB03A1">
      <w:pPr>
        <w:pStyle w:val="NoSpacing"/>
      </w:pPr>
    </w:p>
    <w:p w:rsidR="009B2412" w:rsidRDefault="009B2412" w:rsidP="00BB03A1">
      <w:pPr>
        <w:pStyle w:val="NoSpacing"/>
      </w:pPr>
    </w:p>
    <w:p w:rsidR="009B2412" w:rsidRDefault="009B2412" w:rsidP="00BB03A1">
      <w:pPr>
        <w:pStyle w:val="NoSpacing"/>
      </w:pPr>
    </w:p>
    <w:p w:rsidR="009B2412" w:rsidRDefault="009B2412" w:rsidP="00BB03A1">
      <w:pPr>
        <w:pStyle w:val="NoSpacing"/>
      </w:pPr>
    </w:p>
    <w:p w:rsidR="009B2412" w:rsidRDefault="009B2412" w:rsidP="00BB03A1">
      <w:pPr>
        <w:pStyle w:val="NoSpacing"/>
      </w:pPr>
    </w:p>
    <w:p w:rsidR="009B2412" w:rsidRDefault="009B2412" w:rsidP="00BB03A1">
      <w:pPr>
        <w:pStyle w:val="NoSpacing"/>
      </w:pPr>
    </w:p>
    <w:p w:rsidR="009B2412" w:rsidRDefault="009B2412" w:rsidP="00BB03A1">
      <w:pPr>
        <w:pStyle w:val="NoSpacing"/>
      </w:pPr>
    </w:p>
    <w:p w:rsidR="009B2412" w:rsidRPr="009B2412" w:rsidRDefault="009B2412" w:rsidP="00BB03A1">
      <w:pPr>
        <w:pStyle w:val="NoSpacing"/>
        <w:rPr>
          <w:sz w:val="40"/>
          <w:szCs w:val="40"/>
        </w:rPr>
      </w:pPr>
      <w:r w:rsidRPr="009B2412">
        <w:rPr>
          <w:sz w:val="40"/>
          <w:szCs w:val="40"/>
        </w:rPr>
        <w:lastRenderedPageBreak/>
        <w:t>Grad</w:t>
      </w:r>
      <w:r>
        <w:rPr>
          <w:sz w:val="40"/>
          <w:szCs w:val="40"/>
        </w:rPr>
        <w:t>e</w:t>
      </w:r>
      <w:r w:rsidRPr="009B2412">
        <w:rPr>
          <w:sz w:val="40"/>
          <w:szCs w:val="40"/>
        </w:rPr>
        <w:t>book</w:t>
      </w:r>
    </w:p>
    <w:p w:rsidR="009B2412" w:rsidRDefault="009B2412" w:rsidP="00BB03A1">
      <w:pPr>
        <w:pStyle w:val="NoSpacing"/>
      </w:pPr>
      <w:r>
        <w:rPr>
          <w:noProof/>
        </w:rPr>
        <w:drawing>
          <wp:anchor distT="0" distB="0" distL="114300" distR="114300" simplePos="0" relativeHeight="251666432" behindDoc="1" locked="0" layoutInCell="1" allowOverlap="1" wp14:anchorId="10A42D71" wp14:editId="056FF683">
            <wp:simplePos x="0" y="0"/>
            <wp:positionH relativeFrom="margin">
              <wp:posOffset>556260</wp:posOffset>
            </wp:positionH>
            <wp:positionV relativeFrom="paragraph">
              <wp:posOffset>39370</wp:posOffset>
            </wp:positionV>
            <wp:extent cx="4324985" cy="3407410"/>
            <wp:effectExtent l="0" t="0" r="0" b="2540"/>
            <wp:wrapTight wrapText="bothSides">
              <wp:wrapPolygon edited="0">
                <wp:start x="0" y="0"/>
                <wp:lineTo x="0" y="21495"/>
                <wp:lineTo x="21502" y="21495"/>
                <wp:lineTo x="2150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324985" cy="3407410"/>
                    </a:xfrm>
                    <a:prstGeom prst="rect">
                      <a:avLst/>
                    </a:prstGeom>
                  </pic:spPr>
                </pic:pic>
              </a:graphicData>
            </a:graphic>
            <wp14:sizeRelH relativeFrom="page">
              <wp14:pctWidth>0</wp14:pctWidth>
            </wp14:sizeRelH>
            <wp14:sizeRelV relativeFrom="page">
              <wp14:pctHeight>0</wp14:pctHeight>
            </wp14:sizeRelV>
          </wp:anchor>
        </w:drawing>
      </w:r>
    </w:p>
    <w:p w:rsidR="004573A3" w:rsidRDefault="004573A3" w:rsidP="00BB03A1">
      <w:pPr>
        <w:pStyle w:val="NoSpacing"/>
      </w:pPr>
    </w:p>
    <w:p w:rsidR="004573A3" w:rsidRDefault="004573A3" w:rsidP="00BB03A1">
      <w:pPr>
        <w:pStyle w:val="NoSpacing"/>
      </w:pPr>
    </w:p>
    <w:p w:rsidR="00BB03A1" w:rsidRDefault="00BB03A1" w:rsidP="00BB03A1">
      <w:pPr>
        <w:pStyle w:val="NoSpacing"/>
      </w:pPr>
    </w:p>
    <w:p w:rsidR="00BB03A1" w:rsidRPr="00BB03A1" w:rsidRDefault="00BB03A1" w:rsidP="00BB03A1">
      <w:pPr>
        <w:pStyle w:val="NoSpacing"/>
      </w:pPr>
    </w:p>
    <w:p w:rsidR="00C13DCE" w:rsidRDefault="004D7CBF" w:rsidP="00BE5DBD">
      <w:pPr>
        <w:pStyle w:val="NoSpacing"/>
      </w:pPr>
      <w:r>
        <w:tab/>
      </w:r>
    </w:p>
    <w:p w:rsidR="00C13DCE" w:rsidRDefault="00C13DCE" w:rsidP="00BE5DBD">
      <w:pPr>
        <w:pStyle w:val="NoSpacing"/>
      </w:pPr>
    </w:p>
    <w:p w:rsidR="00C13DCE" w:rsidRDefault="00C13DCE" w:rsidP="00BE5DBD">
      <w:pPr>
        <w:pStyle w:val="NoSpacing"/>
      </w:pPr>
    </w:p>
    <w:p w:rsidR="00C13DCE" w:rsidRDefault="00C13DCE" w:rsidP="00BE5DBD">
      <w:pPr>
        <w:pStyle w:val="NoSpacing"/>
      </w:pPr>
    </w:p>
    <w:p w:rsidR="00C13DCE" w:rsidRDefault="009B2412" w:rsidP="00BE5DBD">
      <w:pPr>
        <w:pStyle w:val="NoSpacing"/>
      </w:pPr>
      <w:r>
        <w:rPr>
          <w:noProof/>
        </w:rPr>
        <mc:AlternateContent>
          <mc:Choice Requires="wps">
            <w:drawing>
              <wp:anchor distT="0" distB="0" distL="114300" distR="114300" simplePos="0" relativeHeight="251667456" behindDoc="0" locked="0" layoutInCell="1" allowOverlap="1" wp14:anchorId="7497241C" wp14:editId="65514F5D">
                <wp:simplePos x="0" y="0"/>
                <wp:positionH relativeFrom="column">
                  <wp:posOffset>1740756</wp:posOffset>
                </wp:positionH>
                <wp:positionV relativeFrom="paragraph">
                  <wp:posOffset>47349</wp:posOffset>
                </wp:positionV>
                <wp:extent cx="628153" cy="254441"/>
                <wp:effectExtent l="38100" t="38100" r="19685" b="31750"/>
                <wp:wrapNone/>
                <wp:docPr id="15" name="Straight Arrow Connector 15"/>
                <wp:cNvGraphicFramePr/>
                <a:graphic xmlns:a="http://schemas.openxmlformats.org/drawingml/2006/main">
                  <a:graphicData uri="http://schemas.microsoft.com/office/word/2010/wordprocessingShape">
                    <wps:wsp>
                      <wps:cNvCnPr/>
                      <wps:spPr>
                        <a:xfrm flipH="1" flipV="1">
                          <a:off x="0" y="0"/>
                          <a:ext cx="628153" cy="25444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4173DE" id="Straight Arrow Connector 15" o:spid="_x0000_s1026" type="#_x0000_t32" style="position:absolute;margin-left:137.05pt;margin-top:3.75pt;width:49.45pt;height:20.05pt;flip:x 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" strokecolor="#5b9bd5 [3204]" strokeweight=".5pt">
                <v:stroke endarrow="block" joinstyle="miter"/>
              </v:shape>
            </w:pict>
          </mc:Fallback>
        </mc:AlternateContent>
      </w:r>
    </w:p>
    <w:p w:rsidR="00C13DCE" w:rsidRDefault="00C13DCE" w:rsidP="00BE5DBD">
      <w:pPr>
        <w:pStyle w:val="NoSpacing"/>
      </w:pPr>
    </w:p>
    <w:p w:rsidR="00C13DCE" w:rsidRDefault="00C13DCE" w:rsidP="00BE5DBD">
      <w:pPr>
        <w:pStyle w:val="NoSpacing"/>
      </w:pPr>
    </w:p>
    <w:p w:rsidR="00C13DCE" w:rsidRDefault="00C13DCE" w:rsidP="00BE5DBD">
      <w:pPr>
        <w:pStyle w:val="NoSpacing"/>
      </w:pPr>
    </w:p>
    <w:p w:rsidR="00C13DCE" w:rsidRDefault="00C13DCE" w:rsidP="00BE5DBD">
      <w:pPr>
        <w:pStyle w:val="NoSpacing"/>
      </w:pPr>
    </w:p>
    <w:p w:rsidR="00C13DCE" w:rsidRDefault="00C13DCE" w:rsidP="00BE5DBD">
      <w:pPr>
        <w:pStyle w:val="NoSpacing"/>
      </w:pPr>
    </w:p>
    <w:p w:rsidR="00C13DCE" w:rsidRDefault="00C13DCE" w:rsidP="00BE5DBD">
      <w:pPr>
        <w:pStyle w:val="NoSpacing"/>
      </w:pPr>
    </w:p>
    <w:p w:rsidR="00C13DCE" w:rsidRDefault="00C13DCE" w:rsidP="00BE5DBD">
      <w:pPr>
        <w:pStyle w:val="NoSpacing"/>
      </w:pPr>
    </w:p>
    <w:p w:rsidR="00C13DCE" w:rsidRDefault="00C13DCE" w:rsidP="00BE5DBD">
      <w:pPr>
        <w:pStyle w:val="NoSpacing"/>
      </w:pPr>
    </w:p>
    <w:p w:rsidR="00C13DCE" w:rsidRDefault="00C13DCE" w:rsidP="00BE5DBD">
      <w:pPr>
        <w:pStyle w:val="NoSpacing"/>
      </w:pPr>
    </w:p>
    <w:p w:rsidR="005D4715" w:rsidRDefault="005D4715" w:rsidP="00BE5DBD">
      <w:pPr>
        <w:pStyle w:val="NoSpacing"/>
      </w:pPr>
    </w:p>
    <w:p w:rsidR="00DB1BEA" w:rsidRDefault="00DB1BEA" w:rsidP="00BE5DBD">
      <w:pPr>
        <w:pStyle w:val="NoSpacing"/>
      </w:pPr>
      <w:r>
        <w:rPr>
          <w:noProof/>
        </w:rPr>
        <w:drawing>
          <wp:anchor distT="0" distB="0" distL="114300" distR="114300" simplePos="0" relativeHeight="251668480" behindDoc="1" locked="0" layoutInCell="1" allowOverlap="1" wp14:anchorId="45D8ED1F" wp14:editId="2E0D94CE">
            <wp:simplePos x="0" y="0"/>
            <wp:positionH relativeFrom="margin">
              <wp:align>right</wp:align>
            </wp:positionH>
            <wp:positionV relativeFrom="paragraph">
              <wp:posOffset>91109</wp:posOffset>
            </wp:positionV>
            <wp:extent cx="5943600" cy="257429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943600" cy="2574290"/>
                    </a:xfrm>
                    <a:prstGeom prst="rect">
                      <a:avLst/>
                    </a:prstGeom>
                  </pic:spPr>
                </pic:pic>
              </a:graphicData>
            </a:graphic>
            <wp14:sizeRelH relativeFrom="page">
              <wp14:pctWidth>0</wp14:pctWidth>
            </wp14:sizeRelH>
            <wp14:sizeRelV relativeFrom="page">
              <wp14:pctHeight>0</wp14:pctHeight>
            </wp14:sizeRelV>
          </wp:anchor>
        </w:drawing>
      </w:r>
    </w:p>
    <w:p w:rsidR="00DB1BEA" w:rsidRDefault="00DB1BEA" w:rsidP="00BE5DBD">
      <w:pPr>
        <w:pStyle w:val="NoSpacing"/>
      </w:pPr>
    </w:p>
    <w:p w:rsidR="00DB1BEA" w:rsidRDefault="00DB1BEA" w:rsidP="00BE5DBD">
      <w:pPr>
        <w:pStyle w:val="NoSpacing"/>
      </w:pPr>
    </w:p>
    <w:p w:rsidR="00DB1BEA" w:rsidRDefault="00DB1BEA" w:rsidP="00BE5DBD">
      <w:pPr>
        <w:pStyle w:val="NoSpacing"/>
      </w:pPr>
    </w:p>
    <w:p w:rsidR="00DB1BEA" w:rsidRDefault="00DB1BEA" w:rsidP="00BE5DBD">
      <w:pPr>
        <w:pStyle w:val="NoSpacing"/>
      </w:pPr>
    </w:p>
    <w:p w:rsidR="00DB1BEA" w:rsidRDefault="00DB1BEA" w:rsidP="00BE5DBD">
      <w:pPr>
        <w:pStyle w:val="NoSpacing"/>
      </w:pPr>
    </w:p>
    <w:p w:rsidR="00DB1BEA" w:rsidRDefault="00DB1BEA" w:rsidP="00BE5DBD">
      <w:pPr>
        <w:pStyle w:val="NoSpacing"/>
      </w:pPr>
    </w:p>
    <w:p w:rsidR="00DB1BEA" w:rsidRDefault="00DB1BEA" w:rsidP="00BE5DBD">
      <w:pPr>
        <w:pStyle w:val="NoSpacing"/>
      </w:pPr>
    </w:p>
    <w:p w:rsidR="00DB1BEA" w:rsidRDefault="00DB1BEA" w:rsidP="00BE5DBD">
      <w:pPr>
        <w:pStyle w:val="NoSpacing"/>
      </w:pPr>
    </w:p>
    <w:p w:rsidR="00DB1BEA" w:rsidRDefault="00DB1BEA" w:rsidP="00BE5DBD">
      <w:pPr>
        <w:pStyle w:val="NoSpacing"/>
      </w:pPr>
    </w:p>
    <w:p w:rsidR="005D4715" w:rsidRDefault="00FE5318" w:rsidP="00BE5DBD">
      <w:pPr>
        <w:pStyle w:val="NoSpacing"/>
      </w:pPr>
      <w:r>
        <w:rPr>
          <w:noProof/>
        </w:rPr>
        <mc:AlternateContent>
          <mc:Choice Requires="wps">
            <w:drawing>
              <wp:anchor distT="0" distB="0" distL="114300" distR="114300" simplePos="0" relativeHeight="251670528" behindDoc="0" locked="0" layoutInCell="1" allowOverlap="1" wp14:anchorId="5C8D5F1F" wp14:editId="36871881">
                <wp:simplePos x="0" y="0"/>
                <wp:positionH relativeFrom="column">
                  <wp:posOffset>4514850</wp:posOffset>
                </wp:positionH>
                <wp:positionV relativeFrom="paragraph">
                  <wp:posOffset>79375</wp:posOffset>
                </wp:positionV>
                <wp:extent cx="552450" cy="209550"/>
                <wp:effectExtent l="38100" t="0" r="19050" b="57150"/>
                <wp:wrapNone/>
                <wp:docPr id="27" name="Straight Arrow Connector 27"/>
                <wp:cNvGraphicFramePr/>
                <a:graphic xmlns:a="http://schemas.openxmlformats.org/drawingml/2006/main">
                  <a:graphicData uri="http://schemas.microsoft.com/office/word/2010/wordprocessingShape">
                    <wps:wsp>
                      <wps:cNvCnPr/>
                      <wps:spPr>
                        <a:xfrm flipH="1">
                          <a:off x="0" y="0"/>
                          <a:ext cx="552450" cy="2095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A3CAA07" id="_x0000_t32" coordsize="21600,21600" o:spt="32" o:oned="t" path="m,l21600,21600e" filled="f">
                <v:path arrowok="t" fillok="f" o:connecttype="none"/>
                <o:lock v:ext="edit" shapetype="t"/>
              </v:shapetype>
              <v:shape id="Straight Arrow Connector 27" o:spid="_x0000_s1026" type="#_x0000_t32" style="position:absolute;margin-left:355.5pt;margin-top:6.25pt;width:43.5pt;height:16.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" strokecolor="#5b9bd5" strokeweight=".5pt">
                <v:stroke endarrow="block" joinstyle="miter"/>
              </v:shape>
            </w:pict>
          </mc:Fallback>
        </mc:AlternateContent>
      </w:r>
    </w:p>
    <w:p w:rsidR="00DB1BEA" w:rsidRDefault="00DB1BEA" w:rsidP="00BE5DBD">
      <w:pPr>
        <w:pStyle w:val="NoSpacing"/>
      </w:pPr>
    </w:p>
    <w:p w:rsidR="00DB1BEA" w:rsidRDefault="00DB1BEA" w:rsidP="00BE5DBD">
      <w:pPr>
        <w:pStyle w:val="NoSpacing"/>
      </w:pPr>
    </w:p>
    <w:p w:rsidR="00DB1BEA" w:rsidRDefault="00DB1BEA" w:rsidP="00BE5DBD">
      <w:pPr>
        <w:pStyle w:val="NoSpacing"/>
      </w:pPr>
    </w:p>
    <w:p w:rsidR="00DB1BEA" w:rsidRDefault="00DB1BEA" w:rsidP="00BE5DBD">
      <w:pPr>
        <w:pStyle w:val="NoSpacing"/>
      </w:pPr>
    </w:p>
    <w:p w:rsidR="00DB1BEA" w:rsidRDefault="00DB1BEA" w:rsidP="00BE5DBD">
      <w:pPr>
        <w:pStyle w:val="NoSpacing"/>
      </w:pPr>
    </w:p>
    <w:p w:rsidR="00DB1BEA" w:rsidRPr="00FE5318" w:rsidRDefault="00DB1BEA" w:rsidP="00DB1BEA">
      <w:pPr>
        <w:pStyle w:val="NoSpacing"/>
        <w:rPr>
          <w:b/>
        </w:rPr>
      </w:pPr>
      <w:r>
        <w:t xml:space="preserve">This is the </w:t>
      </w:r>
      <w:r w:rsidRPr="00DB1BEA">
        <w:rPr>
          <w:b/>
        </w:rPr>
        <w:t>My Gradebook</w:t>
      </w:r>
      <w:r>
        <w:t xml:space="preserve"> screen. From this screen, you are able to access all of your </w:t>
      </w:r>
      <w:r w:rsidRPr="00DB1BEA">
        <w:rPr>
          <w:b/>
        </w:rPr>
        <w:t>current classes’</w:t>
      </w:r>
      <w:r>
        <w:t xml:space="preserve"> Gradebooks along with those from any past years during which you used the skyward software. Classes will be grouped together based on the entity in which they are taught, so if you teach in multiple entities, your classes will be split into groups.</w:t>
      </w:r>
      <w:r w:rsidR="00FE5318">
        <w:t xml:space="preserve"> </w:t>
      </w:r>
      <w:r w:rsidR="00FE5318">
        <w:rPr>
          <w:b/>
        </w:rPr>
        <w:t xml:space="preserve">Standards gradebook is the one you will be working with. </w:t>
      </w:r>
    </w:p>
    <w:p w:rsidR="00DB1BEA" w:rsidRDefault="00DB1BEA" w:rsidP="00DB1BEA">
      <w:pPr>
        <w:pStyle w:val="NoSpacing"/>
      </w:pPr>
    </w:p>
    <w:p w:rsidR="00DB1BEA" w:rsidRDefault="00DB1BEA" w:rsidP="00DB1BEA">
      <w:pPr>
        <w:pStyle w:val="NoSpacing"/>
      </w:pPr>
    </w:p>
    <w:p w:rsidR="00DB1BEA" w:rsidRDefault="00DB1BEA" w:rsidP="00DB1BEA">
      <w:pPr>
        <w:pStyle w:val="NoSpacing"/>
      </w:pPr>
    </w:p>
    <w:p w:rsidR="00FE5318" w:rsidRDefault="00FE5318" w:rsidP="00DB1BEA">
      <w:pPr>
        <w:pStyle w:val="NoSpacing"/>
      </w:pPr>
    </w:p>
    <w:p w:rsidR="00FE5318" w:rsidRDefault="00FE5318" w:rsidP="00DB1BEA">
      <w:pPr>
        <w:pStyle w:val="NoSpacing"/>
      </w:pPr>
    </w:p>
    <w:p w:rsidR="00FE5318" w:rsidRDefault="00FE5318" w:rsidP="00DB1BEA">
      <w:pPr>
        <w:pStyle w:val="NoSpacing"/>
      </w:pPr>
    </w:p>
    <w:p w:rsidR="00FE5318" w:rsidRDefault="00FE5318" w:rsidP="00DB1BEA">
      <w:pPr>
        <w:pStyle w:val="NoSpacing"/>
        <w:rPr>
          <w:sz w:val="32"/>
          <w:szCs w:val="32"/>
        </w:rPr>
      </w:pPr>
      <w:r w:rsidRPr="00FE5318">
        <w:rPr>
          <w:sz w:val="32"/>
          <w:szCs w:val="32"/>
        </w:rPr>
        <w:lastRenderedPageBreak/>
        <w:t>Standards Gradebook</w:t>
      </w:r>
    </w:p>
    <w:p w:rsidR="00FE5318" w:rsidRDefault="00FE5318" w:rsidP="00DB1BEA">
      <w:pPr>
        <w:pStyle w:val="NoSpacing"/>
      </w:pPr>
      <w:r>
        <w:rPr>
          <w:noProof/>
        </w:rPr>
        <w:drawing>
          <wp:inline distT="0" distB="0" distL="0" distR="0" wp14:anchorId="2991BBDB" wp14:editId="6E89C713">
            <wp:extent cx="5943600" cy="422275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4222750"/>
                    </a:xfrm>
                    <a:prstGeom prst="rect">
                      <a:avLst/>
                    </a:prstGeom>
                  </pic:spPr>
                </pic:pic>
              </a:graphicData>
            </a:graphic>
          </wp:inline>
        </w:drawing>
      </w:r>
    </w:p>
    <w:p w:rsidR="00FE5318" w:rsidRDefault="00FE5318" w:rsidP="00DB1BEA">
      <w:pPr>
        <w:pStyle w:val="NoSpacing"/>
      </w:pPr>
    </w:p>
    <w:p w:rsidR="00FE5318" w:rsidRDefault="00FE5318" w:rsidP="00DB1BEA">
      <w:pPr>
        <w:pStyle w:val="NoSpacing"/>
      </w:pPr>
    </w:p>
    <w:p w:rsidR="00FE5318" w:rsidRDefault="00FE5318" w:rsidP="00DB1BEA">
      <w:pPr>
        <w:pStyle w:val="NoSpacing"/>
      </w:pPr>
    </w:p>
    <w:p w:rsidR="00FE5318" w:rsidRDefault="00FE5318" w:rsidP="00DB1BEA">
      <w:pPr>
        <w:pStyle w:val="NoSpacing"/>
      </w:pPr>
    </w:p>
    <w:p w:rsidR="00DB1BEA" w:rsidRDefault="00FE5318" w:rsidP="00DB1BEA">
      <w:pPr>
        <w:pStyle w:val="NoSpacing"/>
      </w:pPr>
      <w:r>
        <w:rPr>
          <w:noProof/>
        </w:rPr>
        <w:drawing>
          <wp:inline distT="0" distB="0" distL="0" distR="0" wp14:anchorId="3E442A74" wp14:editId="51EF2B36">
            <wp:extent cx="5934075" cy="18192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34075" cy="1819275"/>
                    </a:xfrm>
                    <a:prstGeom prst="rect">
                      <a:avLst/>
                    </a:prstGeom>
                  </pic:spPr>
                </pic:pic>
              </a:graphicData>
            </a:graphic>
          </wp:inline>
        </w:drawing>
      </w:r>
    </w:p>
    <w:p w:rsidR="00827DAC" w:rsidRDefault="00827DAC" w:rsidP="00DB1BEA">
      <w:pPr>
        <w:pStyle w:val="NoSpacing"/>
      </w:pPr>
    </w:p>
    <w:p w:rsidR="00FE5318" w:rsidRDefault="00FE5318" w:rsidP="00DB1BEA">
      <w:pPr>
        <w:pStyle w:val="NoSpacing"/>
      </w:pPr>
      <w:r>
        <w:rPr>
          <w:noProof/>
        </w:rPr>
        <w:lastRenderedPageBreak/>
        <w:drawing>
          <wp:inline distT="0" distB="0" distL="0" distR="0" wp14:anchorId="35B69641" wp14:editId="09151B94">
            <wp:extent cx="5915025" cy="27241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15025" cy="2724150"/>
                    </a:xfrm>
                    <a:prstGeom prst="rect">
                      <a:avLst/>
                    </a:prstGeom>
                  </pic:spPr>
                </pic:pic>
              </a:graphicData>
            </a:graphic>
          </wp:inline>
        </w:drawing>
      </w:r>
    </w:p>
    <w:p w:rsidR="00FE5318" w:rsidRDefault="00FE5318" w:rsidP="00FE5318">
      <w:pPr>
        <w:pStyle w:val="NoSpacing"/>
      </w:pPr>
      <w:r>
        <w:t>**</w:t>
      </w:r>
      <w:r w:rsidRPr="00FE5318">
        <w:rPr>
          <w:b/>
        </w:rPr>
        <w:t>Subject</w:t>
      </w:r>
      <w:r>
        <w:t>: Select a subject from the drop-down menu. The subjects displaying are set up by the district administrator.</w:t>
      </w:r>
    </w:p>
    <w:p w:rsidR="00FE5318" w:rsidRDefault="00FE5318" w:rsidP="00FE5318">
      <w:pPr>
        <w:pStyle w:val="NoSpacing"/>
      </w:pPr>
      <w:r>
        <w:t>**</w:t>
      </w:r>
      <w:r w:rsidRPr="00FE5318">
        <w:rPr>
          <w:b/>
        </w:rPr>
        <w:t>Skill</w:t>
      </w:r>
      <w:r>
        <w:t xml:space="preserve">: Select a skill from the drop-down menu. The skills that appear in this area depend on the subject selected. </w:t>
      </w:r>
    </w:p>
    <w:p w:rsidR="00FE5318" w:rsidRDefault="00FE5318" w:rsidP="00FE5318">
      <w:pPr>
        <w:pStyle w:val="NoSpacing"/>
      </w:pPr>
      <w:r>
        <w:t>Category: Select a category code from the drop-down menu. Note: The event category codes are maintained by the administration. The Category drop-down menu displays because of the district gradebook setup.</w:t>
      </w:r>
    </w:p>
    <w:p w:rsidR="00FE5318" w:rsidRDefault="00FE5318" w:rsidP="00FE5318">
      <w:pPr>
        <w:pStyle w:val="NoSpacing"/>
      </w:pPr>
      <w:r>
        <w:t>**</w:t>
      </w:r>
      <w:r w:rsidRPr="00FE5318">
        <w:rPr>
          <w:b/>
        </w:rPr>
        <w:t>Description</w:t>
      </w:r>
      <w:r>
        <w:t>: Enter the description of the event (maximum of 30 characters).Example: Spelling Test, Worksheet 1B</w:t>
      </w:r>
    </w:p>
    <w:p w:rsidR="00FE5318" w:rsidRDefault="00FE5318" w:rsidP="00FE5318">
      <w:pPr>
        <w:pStyle w:val="NoSpacing"/>
      </w:pPr>
      <w:r w:rsidRPr="00FE5318">
        <w:rPr>
          <w:b/>
        </w:rPr>
        <w:t>Detailed Description</w:t>
      </w:r>
      <w:r>
        <w:t>: Enter a detailed explanation of the event (maximum of 300 characters). The Detailed Description can be viewed within Family and Student Access. Click the icon to access a larger window for descriptive details. Example: Spelling Test covering household objects</w:t>
      </w:r>
    </w:p>
    <w:p w:rsidR="00FE5318" w:rsidRDefault="00FE5318" w:rsidP="00FE5318">
      <w:pPr>
        <w:pStyle w:val="NoSpacing"/>
      </w:pPr>
      <w:r>
        <w:t>**</w:t>
      </w:r>
      <w:r w:rsidRPr="00FE5318">
        <w:rPr>
          <w:b/>
        </w:rPr>
        <w:t>Assign Date</w:t>
      </w:r>
      <w:r>
        <w:t xml:space="preserve">: Enter the date the event was given to the students; it defaults to the current date. </w:t>
      </w:r>
    </w:p>
    <w:p w:rsidR="00FE5318" w:rsidRDefault="00FE5318" w:rsidP="00FE5318">
      <w:pPr>
        <w:pStyle w:val="NoSpacing"/>
      </w:pPr>
      <w:r>
        <w:t>**</w:t>
      </w:r>
      <w:r w:rsidRPr="00FE5318">
        <w:rPr>
          <w:b/>
        </w:rPr>
        <w:t>Proposed Due Date</w:t>
      </w:r>
      <w:r>
        <w:t>: Enter the date you anticipate that the event will be due. You can enter future Assign and Prop</w:t>
      </w:r>
    </w:p>
    <w:p w:rsidR="00FE5318" w:rsidRDefault="00FE5318" w:rsidP="00FE5318">
      <w:pPr>
        <w:pStyle w:val="NoSpacing"/>
      </w:pPr>
      <w:r w:rsidRPr="00FE5318">
        <w:rPr>
          <w:b/>
        </w:rPr>
        <w:t>Use points to score this event</w:t>
      </w:r>
      <w:r>
        <w:t>: If flagged, you can enter the maximum value a student may receive for the event; extra credit should not be included in this number. The option to use points will depend on how the gradebook was set up by administrators. If you do not select to use points to score this event, you will subjectively score the students with a Grade Mark instead of numeric score. Depending upon the gradebook setup, you might not have a choice to use points. In this case, you will just see an option for Enter Max Points Possible.</w:t>
      </w:r>
      <w:r>
        <w:cr/>
      </w:r>
    </w:p>
    <w:p w:rsidR="00FE5318" w:rsidRDefault="00FE5318" w:rsidP="00FE5318">
      <w:pPr>
        <w:pStyle w:val="NoSpacing"/>
      </w:pPr>
      <w:r>
        <w:t xml:space="preserve">** required fields </w:t>
      </w:r>
    </w:p>
    <w:p w:rsidR="00FE5318" w:rsidRDefault="00FE5318" w:rsidP="00FE5318">
      <w:pPr>
        <w:pStyle w:val="NoSpacing"/>
      </w:pPr>
    </w:p>
    <w:p w:rsidR="00FE5318" w:rsidRDefault="00FE5318" w:rsidP="00FE5318">
      <w:pPr>
        <w:pStyle w:val="NoSpacing"/>
      </w:pPr>
      <w:r>
        <w:t xml:space="preserve">** Also note that on the bottom of the ‘add event’ screen you will be able to add to other subjects/skills. </w:t>
      </w:r>
    </w:p>
    <w:p w:rsidR="00FE5318" w:rsidRDefault="00FE5318" w:rsidP="00FE5318">
      <w:pPr>
        <w:pStyle w:val="NoSpacing"/>
      </w:pPr>
    </w:p>
    <w:p w:rsidR="00FE5318" w:rsidRDefault="00FE5318" w:rsidP="00FE5318">
      <w:pPr>
        <w:pStyle w:val="NoSpacing"/>
      </w:pPr>
    </w:p>
    <w:p w:rsidR="00FE5318" w:rsidRDefault="00FE5318" w:rsidP="00FE5318">
      <w:pPr>
        <w:pStyle w:val="NoSpacing"/>
      </w:pPr>
    </w:p>
    <w:p w:rsidR="005549A3" w:rsidRDefault="005549A3" w:rsidP="00FE5318">
      <w:pPr>
        <w:pStyle w:val="NoSpacing"/>
      </w:pPr>
    </w:p>
    <w:p w:rsidR="005549A3" w:rsidRDefault="005549A3" w:rsidP="00FE5318">
      <w:pPr>
        <w:pStyle w:val="NoSpacing"/>
      </w:pPr>
    </w:p>
    <w:p w:rsidR="005549A3" w:rsidRDefault="005549A3" w:rsidP="00FE5318">
      <w:pPr>
        <w:pStyle w:val="NoSpacing"/>
      </w:pPr>
    </w:p>
    <w:p w:rsidR="005549A3" w:rsidRDefault="005549A3" w:rsidP="00FE5318">
      <w:pPr>
        <w:pStyle w:val="NoSpacing"/>
      </w:pPr>
    </w:p>
    <w:p w:rsidR="005549A3" w:rsidRDefault="005549A3" w:rsidP="00FE5318">
      <w:pPr>
        <w:pStyle w:val="NoSpacing"/>
        <w:rPr>
          <w:sz w:val="32"/>
          <w:szCs w:val="32"/>
        </w:rPr>
      </w:pPr>
      <w:r w:rsidRPr="005549A3">
        <w:rPr>
          <w:sz w:val="32"/>
          <w:szCs w:val="32"/>
        </w:rPr>
        <w:lastRenderedPageBreak/>
        <w:t>Scoring Event</w:t>
      </w:r>
    </w:p>
    <w:p w:rsidR="005549A3" w:rsidRDefault="005549A3" w:rsidP="00FE5318">
      <w:pPr>
        <w:pStyle w:val="NoSpacing"/>
        <w:rPr>
          <w:sz w:val="32"/>
          <w:szCs w:val="32"/>
        </w:rPr>
      </w:pPr>
      <w:r>
        <w:rPr>
          <w:noProof/>
        </w:rPr>
        <w:drawing>
          <wp:inline distT="0" distB="0" distL="0" distR="0" wp14:anchorId="0EE811A8" wp14:editId="2903A54C">
            <wp:extent cx="5943600" cy="5177155"/>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5177155"/>
                    </a:xfrm>
                    <a:prstGeom prst="rect">
                      <a:avLst/>
                    </a:prstGeom>
                  </pic:spPr>
                </pic:pic>
              </a:graphicData>
            </a:graphic>
          </wp:inline>
        </w:drawing>
      </w:r>
    </w:p>
    <w:p w:rsidR="009C72CE" w:rsidRDefault="009C72CE" w:rsidP="00FE5318">
      <w:pPr>
        <w:pStyle w:val="NoSpacing"/>
        <w:rPr>
          <w:sz w:val="32"/>
          <w:szCs w:val="32"/>
        </w:rPr>
      </w:pPr>
    </w:p>
    <w:p w:rsidR="009C72CE" w:rsidRDefault="009C72CE" w:rsidP="00FE5318">
      <w:pPr>
        <w:pStyle w:val="NoSpacing"/>
        <w:rPr>
          <w:sz w:val="32"/>
          <w:szCs w:val="32"/>
        </w:rPr>
      </w:pPr>
    </w:p>
    <w:p w:rsidR="009C72CE" w:rsidRPr="009C72CE" w:rsidRDefault="009C72CE" w:rsidP="00FE5318">
      <w:pPr>
        <w:pStyle w:val="NoSpacing"/>
      </w:pPr>
      <w:r>
        <w:t xml:space="preserve">** Note that some areas within your system may be different due to configuration. </w:t>
      </w:r>
    </w:p>
    <w:sectPr w:rsidR="009C72CE" w:rsidRPr="009C72CE" w:rsidSect="00BE5DBD">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1527" w:rsidRDefault="00121527" w:rsidP="00BE5DBD">
      <w:pPr>
        <w:spacing w:after="0" w:line="240" w:lineRule="auto"/>
      </w:pPr>
      <w:r>
        <w:separator/>
      </w:r>
    </w:p>
  </w:endnote>
  <w:endnote w:type="continuationSeparator" w:id="0">
    <w:p w:rsidR="00121527" w:rsidRDefault="00121527" w:rsidP="00BE5D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68E5" w:rsidRPr="00BE5DBD" w:rsidRDefault="00E868E5">
    <w:pPr>
      <w:pStyle w:val="Footer"/>
      <w:rPr>
        <w:sz w:val="16"/>
        <w:szCs w:val="16"/>
      </w:rPr>
    </w:pPr>
    <w:r w:rsidRPr="00BE5DBD">
      <w:rPr>
        <w:sz w:val="16"/>
        <w:szCs w:val="16"/>
      </w:rPr>
      <w:t xml:space="preserve">Updated 7-11-2014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1527" w:rsidRDefault="00121527" w:rsidP="00BE5DBD">
      <w:pPr>
        <w:spacing w:after="0" w:line="240" w:lineRule="auto"/>
      </w:pPr>
      <w:r>
        <w:separator/>
      </w:r>
    </w:p>
  </w:footnote>
  <w:footnote w:type="continuationSeparator" w:id="0">
    <w:p w:rsidR="00121527" w:rsidRDefault="00121527" w:rsidP="00BE5DB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E6F61"/>
    <w:multiLevelType w:val="hybridMultilevel"/>
    <w:tmpl w:val="AA32E202"/>
    <w:lvl w:ilvl="0" w:tplc="7700DAD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EA87467"/>
    <w:multiLevelType w:val="hybridMultilevel"/>
    <w:tmpl w:val="E730B526"/>
    <w:lvl w:ilvl="0" w:tplc="64D6D278">
      <w:start w:val="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5DBD"/>
    <w:rsid w:val="000B3C6C"/>
    <w:rsid w:val="00121527"/>
    <w:rsid w:val="002F659F"/>
    <w:rsid w:val="0033186F"/>
    <w:rsid w:val="00452EE7"/>
    <w:rsid w:val="004573A3"/>
    <w:rsid w:val="004643FF"/>
    <w:rsid w:val="004D7CBF"/>
    <w:rsid w:val="005549A3"/>
    <w:rsid w:val="005D4715"/>
    <w:rsid w:val="006F0909"/>
    <w:rsid w:val="006F646A"/>
    <w:rsid w:val="00713F09"/>
    <w:rsid w:val="007C1F15"/>
    <w:rsid w:val="007D43C6"/>
    <w:rsid w:val="00827DAC"/>
    <w:rsid w:val="00951585"/>
    <w:rsid w:val="009B2412"/>
    <w:rsid w:val="009C72CE"/>
    <w:rsid w:val="00A43F17"/>
    <w:rsid w:val="00BB03A1"/>
    <w:rsid w:val="00BE5DBD"/>
    <w:rsid w:val="00C13DCE"/>
    <w:rsid w:val="00C56AD8"/>
    <w:rsid w:val="00C80CF7"/>
    <w:rsid w:val="00CD5B26"/>
    <w:rsid w:val="00D56B79"/>
    <w:rsid w:val="00DB1BEA"/>
    <w:rsid w:val="00E868E5"/>
    <w:rsid w:val="00E909D0"/>
    <w:rsid w:val="00F74356"/>
    <w:rsid w:val="00FC7A86"/>
    <w:rsid w:val="00FE53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7E4A65C-4528-460E-86D4-3CCC37A12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E5DBD"/>
    <w:pPr>
      <w:spacing w:after="0" w:line="240" w:lineRule="auto"/>
    </w:pPr>
  </w:style>
  <w:style w:type="paragraph" w:styleId="Header">
    <w:name w:val="header"/>
    <w:basedOn w:val="Normal"/>
    <w:link w:val="HeaderChar"/>
    <w:uiPriority w:val="99"/>
    <w:unhideWhenUsed/>
    <w:rsid w:val="00BE5D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5DBD"/>
  </w:style>
  <w:style w:type="paragraph" w:styleId="Footer">
    <w:name w:val="footer"/>
    <w:basedOn w:val="Normal"/>
    <w:link w:val="FooterChar"/>
    <w:uiPriority w:val="99"/>
    <w:unhideWhenUsed/>
    <w:rsid w:val="00BE5D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5D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FD5358-1039-4F53-968E-92D7CF8F5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548</Words>
  <Characters>3130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Skyward</Company>
  <LinksUpToDate>false</LinksUpToDate>
  <CharactersWithSpaces>3671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Dart</dc:creator>
  <cp:keywords/>
  <dc:description/>
  <cp:lastModifiedBy>Ian Dart</cp:lastModifiedBy>
  <cp:revision>2</cp:revision>
  <dcterms:created xsi:type="dcterms:W3CDTF">2014-07-21T10:55:00Z</dcterms:created>
  <dcterms:modified xsi:type="dcterms:W3CDTF">2014-07-21T10:55:00Z</dcterms:modified>
</cp:coreProperties>
</file>